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2AC" w:rsidRDefault="005752AC" w:rsidP="009E17C7">
      <w:pPr>
        <w:keepNext/>
        <w:jc w:val="right"/>
        <w:outlineLvl w:val="0"/>
        <w:rPr>
          <w:rFonts w:eastAsia="Times New Roman"/>
          <w:sz w:val="22"/>
          <w:lang w:eastAsia="ru-RU"/>
        </w:rPr>
      </w:pPr>
    </w:p>
    <w:p w:rsidR="009E17C7" w:rsidRPr="00062276" w:rsidRDefault="009E17C7" w:rsidP="009E17C7">
      <w:pPr>
        <w:keepNext/>
        <w:jc w:val="right"/>
        <w:outlineLvl w:val="0"/>
        <w:rPr>
          <w:rFonts w:eastAsia="Times New Roman"/>
          <w:sz w:val="22"/>
          <w:lang w:eastAsia="ru-RU"/>
        </w:rPr>
      </w:pPr>
      <w:r w:rsidRPr="00062276">
        <w:rPr>
          <w:rFonts w:eastAsia="Times New Roman"/>
          <w:sz w:val="22"/>
          <w:lang w:eastAsia="ru-RU"/>
        </w:rPr>
        <w:t xml:space="preserve">Приложение № </w:t>
      </w:r>
      <w:r w:rsidR="00F00C78">
        <w:rPr>
          <w:rFonts w:eastAsia="Times New Roman"/>
          <w:sz w:val="22"/>
          <w:lang w:eastAsia="ru-RU"/>
        </w:rPr>
        <w:t>2</w:t>
      </w:r>
    </w:p>
    <w:p w:rsidR="009E17C7" w:rsidRPr="00062276" w:rsidRDefault="009E17C7" w:rsidP="009E17C7">
      <w:pPr>
        <w:pStyle w:val="a3"/>
        <w:spacing w:after="0"/>
        <w:jc w:val="right"/>
        <w:rPr>
          <w:rFonts w:ascii="Times New Roman" w:hAnsi="Times New Roman" w:cs="Times New Roman"/>
        </w:rPr>
      </w:pPr>
      <w:r w:rsidRPr="00062276">
        <w:rPr>
          <w:rFonts w:ascii="Times New Roman" w:eastAsia="Times New Roman" w:hAnsi="Times New Roman" w:cs="Times New Roman"/>
          <w:lang w:eastAsia="ru-RU"/>
        </w:rPr>
        <w:t xml:space="preserve">к Договору </w:t>
      </w:r>
      <w:r w:rsidRPr="00062276">
        <w:rPr>
          <w:rFonts w:ascii="Times New Roman" w:hAnsi="Times New Roman" w:cs="Times New Roman"/>
        </w:rPr>
        <w:t xml:space="preserve">№ </w:t>
      </w:r>
      <w:r w:rsidR="00F00C78">
        <w:rPr>
          <w:rFonts w:ascii="Times New Roman" w:hAnsi="Times New Roman" w:cs="Times New Roman"/>
        </w:rPr>
        <w:t>_________</w:t>
      </w:r>
      <w:r w:rsidRPr="00062276">
        <w:rPr>
          <w:rFonts w:ascii="Times New Roman" w:hAnsi="Times New Roman" w:cs="Times New Roman"/>
        </w:rPr>
        <w:t xml:space="preserve">_____ </w:t>
      </w:r>
    </w:p>
    <w:p w:rsidR="009E17C7" w:rsidRPr="00062276" w:rsidRDefault="009E17C7" w:rsidP="009E17C7">
      <w:pPr>
        <w:pStyle w:val="a3"/>
        <w:spacing w:after="0"/>
        <w:jc w:val="right"/>
        <w:rPr>
          <w:rFonts w:ascii="Times New Roman" w:hAnsi="Times New Roman" w:cs="Times New Roman"/>
          <w:lang w:eastAsia="ru-RU"/>
        </w:rPr>
      </w:pPr>
      <w:r w:rsidRPr="00062276">
        <w:rPr>
          <w:rFonts w:ascii="Times New Roman" w:hAnsi="Times New Roman" w:cs="Times New Roman"/>
        </w:rPr>
        <w:t>от «____</w:t>
      </w:r>
      <w:proofErr w:type="gramStart"/>
      <w:r w:rsidRPr="00062276">
        <w:rPr>
          <w:rFonts w:ascii="Times New Roman" w:hAnsi="Times New Roman" w:cs="Times New Roman"/>
        </w:rPr>
        <w:t>_»_</w:t>
      </w:r>
      <w:proofErr w:type="gramEnd"/>
      <w:r w:rsidRPr="00062276">
        <w:rPr>
          <w:rFonts w:ascii="Times New Roman" w:hAnsi="Times New Roman" w:cs="Times New Roman"/>
        </w:rPr>
        <w:t>_________201</w:t>
      </w:r>
      <w:r w:rsidR="00F00C78">
        <w:rPr>
          <w:rFonts w:ascii="Times New Roman" w:hAnsi="Times New Roman" w:cs="Times New Roman"/>
        </w:rPr>
        <w:t>9</w:t>
      </w:r>
      <w:r w:rsidRPr="00062276">
        <w:rPr>
          <w:rFonts w:ascii="Times New Roman" w:hAnsi="Times New Roman" w:cs="Times New Roman"/>
        </w:rPr>
        <w:t xml:space="preserve"> г.</w:t>
      </w:r>
    </w:p>
    <w:p w:rsidR="009824A4" w:rsidRPr="005F5DBB" w:rsidRDefault="009824A4" w:rsidP="009824A4">
      <w:pPr>
        <w:jc w:val="center"/>
        <w:rPr>
          <w:rFonts w:ascii="Arial Narrow" w:hAnsi="Arial Narrow"/>
          <w:b/>
          <w:szCs w:val="24"/>
        </w:rPr>
      </w:pPr>
      <w:r w:rsidRPr="005F5DBB">
        <w:rPr>
          <w:rFonts w:ascii="Arial Narrow" w:hAnsi="Arial Narrow"/>
          <w:b/>
          <w:szCs w:val="24"/>
        </w:rPr>
        <w:t xml:space="preserve">А К Т </w:t>
      </w:r>
    </w:p>
    <w:p w:rsidR="009824A4" w:rsidRPr="005F5DBB" w:rsidRDefault="009824A4" w:rsidP="009824A4">
      <w:pPr>
        <w:jc w:val="center"/>
        <w:rPr>
          <w:rFonts w:ascii="Arial Narrow" w:hAnsi="Arial Narrow"/>
          <w:b/>
          <w:szCs w:val="24"/>
        </w:rPr>
      </w:pPr>
      <w:r w:rsidRPr="005F5DBB">
        <w:rPr>
          <w:rFonts w:ascii="Arial Narrow" w:hAnsi="Arial Narrow"/>
          <w:b/>
          <w:szCs w:val="24"/>
        </w:rPr>
        <w:t>приема-передачи локальных нормативных документов</w:t>
      </w:r>
    </w:p>
    <w:p w:rsidR="009824A4" w:rsidRPr="005E6BEF" w:rsidRDefault="009824A4" w:rsidP="009824A4">
      <w:pPr>
        <w:jc w:val="center"/>
        <w:rPr>
          <w:rFonts w:ascii="Arial Narrow" w:hAnsi="Arial Narrow"/>
          <w:b/>
          <w:szCs w:val="24"/>
          <w:u w:val="single"/>
        </w:rPr>
      </w:pPr>
      <w:r w:rsidRPr="005F5DBB">
        <w:rPr>
          <w:rFonts w:ascii="Arial Narrow" w:hAnsi="Arial Narrow"/>
          <w:b/>
          <w:szCs w:val="24"/>
          <w:u w:val="single"/>
        </w:rPr>
        <w:t>АО «</w:t>
      </w:r>
      <w:proofErr w:type="spellStart"/>
      <w:r w:rsidRPr="005F5DBB">
        <w:rPr>
          <w:rFonts w:ascii="Arial Narrow" w:hAnsi="Arial Narrow"/>
          <w:b/>
          <w:szCs w:val="24"/>
          <w:u w:val="single"/>
        </w:rPr>
        <w:t>Сибнефтегаз</w:t>
      </w:r>
      <w:proofErr w:type="spellEnd"/>
      <w:r w:rsidRPr="005F5DBB">
        <w:rPr>
          <w:rFonts w:ascii="Arial Narrow" w:hAnsi="Arial Narrow"/>
          <w:b/>
          <w:szCs w:val="24"/>
          <w:u w:val="single"/>
        </w:rPr>
        <w:t>»</w:t>
      </w:r>
      <w:r>
        <w:rPr>
          <w:rFonts w:ascii="Arial Narrow" w:hAnsi="Arial Narrow"/>
          <w:b/>
          <w:szCs w:val="24"/>
          <w:u w:val="single"/>
        </w:rPr>
        <w:t>,</w:t>
      </w:r>
    </w:p>
    <w:p w:rsidR="009824A4" w:rsidRPr="005F5DBB" w:rsidRDefault="009824A4" w:rsidP="009824A4">
      <w:pPr>
        <w:jc w:val="center"/>
        <w:rPr>
          <w:rFonts w:ascii="Arial Narrow" w:hAnsi="Arial Narrow"/>
          <w:b/>
          <w:szCs w:val="24"/>
        </w:rPr>
      </w:pPr>
    </w:p>
    <w:p w:rsidR="009824A4" w:rsidRPr="005F5DBB" w:rsidRDefault="009824A4" w:rsidP="009824A4">
      <w:pPr>
        <w:jc w:val="center"/>
        <w:rPr>
          <w:rFonts w:ascii="Arial Narrow" w:hAnsi="Arial Narrow"/>
          <w:b/>
          <w:szCs w:val="24"/>
        </w:rPr>
      </w:pPr>
      <w:r w:rsidRPr="005F5DBB">
        <w:rPr>
          <w:rFonts w:ascii="Arial Narrow" w:hAnsi="Arial Narrow"/>
          <w:b/>
          <w:szCs w:val="24"/>
        </w:rPr>
        <w:t>относящихся к открытой информации</w:t>
      </w:r>
    </w:p>
    <w:p w:rsidR="009824A4" w:rsidRPr="005F5DBB" w:rsidRDefault="009824A4" w:rsidP="009824A4">
      <w:pPr>
        <w:tabs>
          <w:tab w:val="left" w:pos="851"/>
        </w:tabs>
        <w:ind w:left="851" w:hanging="851"/>
        <w:rPr>
          <w:rFonts w:ascii="Arial Narrow" w:hAnsi="Arial Narrow"/>
          <w:szCs w:val="24"/>
        </w:rPr>
      </w:pPr>
    </w:p>
    <w:p w:rsidR="009824A4" w:rsidRPr="005F5DBB" w:rsidRDefault="009824A4" w:rsidP="009824A4">
      <w:pPr>
        <w:tabs>
          <w:tab w:val="left" w:pos="851"/>
        </w:tabs>
        <w:ind w:left="851" w:hanging="851"/>
        <w:rPr>
          <w:rFonts w:ascii="Arial Narrow" w:hAnsi="Arial Narrow"/>
          <w:szCs w:val="24"/>
        </w:rPr>
      </w:pPr>
    </w:p>
    <w:p w:rsidR="009824A4" w:rsidRPr="005F5DBB" w:rsidRDefault="009824A4" w:rsidP="009824A4">
      <w:pPr>
        <w:tabs>
          <w:tab w:val="left" w:pos="426"/>
        </w:tabs>
        <w:ind w:right="-2" w:firstLine="142"/>
        <w:rPr>
          <w:rFonts w:ascii="Arial Narrow" w:hAnsi="Arial Narrow"/>
          <w:szCs w:val="24"/>
        </w:rPr>
      </w:pPr>
      <w:r w:rsidRPr="005F5DBB">
        <w:rPr>
          <w:rFonts w:ascii="Arial Narrow" w:hAnsi="Arial Narrow"/>
          <w:szCs w:val="24"/>
        </w:rPr>
        <w:t xml:space="preserve">г. Новый Уренгой                                                                                          </w:t>
      </w:r>
      <w:proofErr w:type="gramStart"/>
      <w:r w:rsidRPr="005F5DBB">
        <w:rPr>
          <w:rFonts w:ascii="Arial Narrow" w:hAnsi="Arial Narrow"/>
          <w:szCs w:val="24"/>
        </w:rPr>
        <w:t xml:space="preserve">   «</w:t>
      </w:r>
      <w:proofErr w:type="gramEnd"/>
      <w:r w:rsidRPr="005F5DBB">
        <w:rPr>
          <w:rFonts w:ascii="Arial Narrow" w:hAnsi="Arial Narrow"/>
          <w:szCs w:val="24"/>
        </w:rPr>
        <w:t>__» ________201</w:t>
      </w:r>
      <w:r>
        <w:rPr>
          <w:rFonts w:ascii="Arial Narrow" w:hAnsi="Arial Narrow"/>
          <w:szCs w:val="24"/>
        </w:rPr>
        <w:t>__</w:t>
      </w:r>
      <w:r w:rsidRPr="005F5DBB">
        <w:rPr>
          <w:rFonts w:ascii="Arial Narrow" w:hAnsi="Arial Narrow"/>
          <w:szCs w:val="24"/>
        </w:rPr>
        <w:t xml:space="preserve"> г.</w:t>
      </w:r>
    </w:p>
    <w:p w:rsidR="009824A4" w:rsidRPr="005F5DBB" w:rsidRDefault="009824A4" w:rsidP="009824A4">
      <w:pPr>
        <w:tabs>
          <w:tab w:val="left" w:pos="851"/>
        </w:tabs>
        <w:ind w:left="851" w:hanging="851"/>
        <w:rPr>
          <w:rFonts w:ascii="Arial Narrow" w:hAnsi="Arial Narrow"/>
          <w:szCs w:val="24"/>
        </w:rPr>
      </w:pPr>
    </w:p>
    <w:p w:rsidR="009824A4" w:rsidRPr="005F5DBB" w:rsidRDefault="009824A4" w:rsidP="009824A4">
      <w:pPr>
        <w:shd w:val="clear" w:color="auto" w:fill="FFFFFF"/>
        <w:ind w:firstLine="567"/>
        <w:rPr>
          <w:rFonts w:ascii="Arial Narrow" w:hAnsi="Arial Narrow"/>
          <w:szCs w:val="24"/>
        </w:rPr>
      </w:pPr>
      <w:r w:rsidRPr="005F5DBB">
        <w:rPr>
          <w:rFonts w:ascii="Arial Narrow" w:hAnsi="Arial Narrow"/>
          <w:b/>
          <w:szCs w:val="24"/>
        </w:rPr>
        <w:t>Акционерное Общество «Сибирская нефтегазовая компания»  (АО «</w:t>
      </w:r>
      <w:proofErr w:type="spellStart"/>
      <w:r w:rsidRPr="005F5DBB">
        <w:rPr>
          <w:rFonts w:ascii="Arial Narrow" w:hAnsi="Arial Narrow"/>
          <w:b/>
          <w:szCs w:val="24"/>
        </w:rPr>
        <w:t>Сибнефтегаз</w:t>
      </w:r>
      <w:proofErr w:type="spellEnd"/>
      <w:r w:rsidRPr="005F5DBB">
        <w:rPr>
          <w:rFonts w:ascii="Arial Narrow" w:hAnsi="Arial Narrow"/>
          <w:b/>
          <w:szCs w:val="24"/>
        </w:rPr>
        <w:t>»),</w:t>
      </w:r>
      <w:r w:rsidRPr="005F5DBB">
        <w:rPr>
          <w:rFonts w:ascii="Arial Narrow" w:hAnsi="Arial Narrow"/>
          <w:szCs w:val="24"/>
        </w:rPr>
        <w:t xml:space="preserve"> </w:t>
      </w:r>
      <w:r w:rsidRPr="005F5DBB">
        <w:rPr>
          <w:rFonts w:ascii="Arial Narrow" w:hAnsi="Arial Narrow"/>
          <w:spacing w:val="-4"/>
          <w:szCs w:val="24"/>
        </w:rPr>
        <w:t xml:space="preserve">в лице Генерального директора  </w:t>
      </w:r>
      <w:r w:rsidRPr="005F5DBB">
        <w:rPr>
          <w:rFonts w:ascii="Arial Narrow" w:hAnsi="Arial Narrow"/>
          <w:szCs w:val="24"/>
        </w:rPr>
        <w:t>Михаила Геннадьевича Дика</w:t>
      </w:r>
      <w:r w:rsidRPr="005F5DBB">
        <w:rPr>
          <w:rFonts w:ascii="Arial Narrow" w:hAnsi="Arial Narrow"/>
          <w:spacing w:val="-4"/>
          <w:szCs w:val="24"/>
        </w:rPr>
        <w:t xml:space="preserve">, </w:t>
      </w:r>
      <w:r w:rsidRPr="005F5DBB">
        <w:rPr>
          <w:rFonts w:ascii="Arial Narrow" w:hAnsi="Arial Narrow"/>
          <w:spacing w:val="-3"/>
          <w:szCs w:val="24"/>
        </w:rPr>
        <w:t>действующего на основании Устава</w:t>
      </w:r>
      <w:r w:rsidRPr="005F5DBB">
        <w:rPr>
          <w:rFonts w:ascii="Arial Narrow" w:hAnsi="Arial Narrow"/>
          <w:spacing w:val="-5"/>
          <w:szCs w:val="24"/>
        </w:rPr>
        <w:t xml:space="preserve">, именуемое в дальнейшем </w:t>
      </w:r>
      <w:r w:rsidRPr="005F5DBB">
        <w:rPr>
          <w:rFonts w:ascii="Arial Narrow" w:hAnsi="Arial Narrow"/>
          <w:b/>
          <w:bCs/>
          <w:szCs w:val="24"/>
        </w:rPr>
        <w:t>Заказчик</w:t>
      </w:r>
      <w:r w:rsidRPr="005F5DBB">
        <w:rPr>
          <w:rFonts w:ascii="Arial Narrow" w:hAnsi="Arial Narrow"/>
          <w:b/>
          <w:szCs w:val="24"/>
        </w:rPr>
        <w:t xml:space="preserve">, </w:t>
      </w:r>
      <w:r w:rsidRPr="005F5DBB">
        <w:rPr>
          <w:rFonts w:ascii="Arial Narrow" w:hAnsi="Arial Narrow"/>
          <w:szCs w:val="24"/>
        </w:rPr>
        <w:t>с одной стороны,</w:t>
      </w:r>
      <w:r w:rsidRPr="005F5DBB">
        <w:rPr>
          <w:rFonts w:ascii="Arial Narrow" w:hAnsi="Arial Narrow"/>
          <w:bCs/>
          <w:szCs w:val="24"/>
        </w:rPr>
        <w:t xml:space="preserve"> и </w:t>
      </w:r>
      <w:r>
        <w:rPr>
          <w:rFonts w:ascii="Arial Narrow" w:hAnsi="Arial Narrow"/>
          <w:bCs/>
          <w:szCs w:val="24"/>
        </w:rPr>
        <w:t>______________________</w:t>
      </w:r>
      <w:r w:rsidRPr="005F5DBB">
        <w:rPr>
          <w:rFonts w:ascii="Arial Narrow" w:hAnsi="Arial Narrow"/>
          <w:iCs/>
          <w:szCs w:val="24"/>
        </w:rPr>
        <w:t xml:space="preserve">в лице </w:t>
      </w:r>
      <w:r>
        <w:rPr>
          <w:rFonts w:ascii="Arial Narrow" w:hAnsi="Arial Narrow"/>
          <w:iCs/>
          <w:szCs w:val="24"/>
        </w:rPr>
        <w:t>(должность, Ф.И.О)</w:t>
      </w:r>
      <w:r w:rsidRPr="005F5DBB">
        <w:rPr>
          <w:rFonts w:ascii="Arial Narrow" w:hAnsi="Arial Narrow"/>
          <w:iCs/>
          <w:szCs w:val="24"/>
        </w:rPr>
        <w:t>, действующего на основании Устава</w:t>
      </w:r>
      <w:r w:rsidRPr="005F5DBB">
        <w:rPr>
          <w:rFonts w:ascii="Arial Narrow" w:hAnsi="Arial Narrow"/>
          <w:bCs/>
          <w:szCs w:val="24"/>
        </w:rPr>
        <w:t>,</w:t>
      </w:r>
      <w:r w:rsidRPr="005F5DBB">
        <w:rPr>
          <w:rFonts w:ascii="Arial Narrow" w:hAnsi="Arial Narrow"/>
          <w:szCs w:val="24"/>
        </w:rPr>
        <w:t xml:space="preserve"> именуемое в дальнейшем </w:t>
      </w:r>
      <w:r w:rsidRPr="005F5DBB">
        <w:rPr>
          <w:rFonts w:ascii="Arial Narrow" w:hAnsi="Arial Narrow"/>
          <w:b/>
          <w:szCs w:val="24"/>
        </w:rPr>
        <w:t>«Исполнитель»,</w:t>
      </w:r>
      <w:r w:rsidRPr="005F5DBB">
        <w:rPr>
          <w:rFonts w:ascii="Arial Narrow" w:hAnsi="Arial Narrow"/>
          <w:szCs w:val="24"/>
        </w:rPr>
        <w:t xml:space="preserve"> с другой стороны, составили настоящий Акт в том, что сторона Заказчик, передала другой стороне Исполнитель локальные нормативные документы</w:t>
      </w:r>
      <w:r w:rsidRPr="005F5DBB">
        <w:rPr>
          <w:rFonts w:ascii="Arial Narrow" w:hAnsi="Arial Narrow"/>
          <w:szCs w:val="24"/>
          <w:u w:val="single"/>
        </w:rPr>
        <w:t xml:space="preserve"> </w:t>
      </w:r>
      <w:r>
        <w:rPr>
          <w:rFonts w:ascii="Arial Narrow" w:hAnsi="Arial Narrow"/>
          <w:szCs w:val="24"/>
          <w:u w:val="single"/>
        </w:rPr>
        <w:t>АО «</w:t>
      </w:r>
      <w:proofErr w:type="spellStart"/>
      <w:r>
        <w:rPr>
          <w:rFonts w:ascii="Arial Narrow" w:hAnsi="Arial Narrow"/>
          <w:szCs w:val="24"/>
          <w:u w:val="single"/>
        </w:rPr>
        <w:t>Сибнефтегаз</w:t>
      </w:r>
      <w:proofErr w:type="spellEnd"/>
      <w:r>
        <w:rPr>
          <w:rFonts w:ascii="Arial Narrow" w:hAnsi="Arial Narrow"/>
          <w:szCs w:val="24"/>
          <w:u w:val="single"/>
        </w:rPr>
        <w:t xml:space="preserve">» </w:t>
      </w:r>
      <w:r w:rsidRPr="005F5DBB">
        <w:rPr>
          <w:rFonts w:ascii="Arial Narrow" w:hAnsi="Arial Narrow"/>
          <w:szCs w:val="24"/>
          <w:u w:val="single"/>
        </w:rPr>
        <w:t>и</w:t>
      </w:r>
      <w:r>
        <w:rPr>
          <w:rFonts w:ascii="Arial Narrow" w:hAnsi="Arial Narrow"/>
          <w:szCs w:val="24"/>
          <w:u w:val="single"/>
        </w:rPr>
        <w:t xml:space="preserve"> Компании</w:t>
      </w:r>
      <w:r w:rsidRPr="005F5DBB">
        <w:rPr>
          <w:rFonts w:ascii="Arial Narrow" w:hAnsi="Arial Narrow"/>
          <w:szCs w:val="24"/>
          <w:u w:val="single"/>
        </w:rPr>
        <w:t xml:space="preserve">                           </w:t>
      </w:r>
    </w:p>
    <w:p w:rsidR="009824A4" w:rsidRPr="005F5DBB" w:rsidRDefault="009824A4" w:rsidP="009824A4">
      <w:pPr>
        <w:rPr>
          <w:rFonts w:ascii="Arial Narrow" w:hAnsi="Arial Narrow"/>
          <w:szCs w:val="24"/>
          <w:vertAlign w:val="superscript"/>
        </w:rPr>
      </w:pPr>
      <w:r>
        <w:rPr>
          <w:rFonts w:ascii="Arial Narrow" w:hAnsi="Arial Narrow"/>
          <w:szCs w:val="24"/>
          <w:vertAlign w:val="superscript"/>
        </w:rPr>
        <w:t xml:space="preserve">                                                                           </w:t>
      </w:r>
      <w:r w:rsidRPr="005F5DBB">
        <w:rPr>
          <w:rFonts w:ascii="Arial Narrow" w:hAnsi="Arial Narrow"/>
          <w:szCs w:val="24"/>
          <w:vertAlign w:val="superscript"/>
        </w:rPr>
        <w:t>(наименование Общества)</w:t>
      </w:r>
    </w:p>
    <w:p w:rsidR="009824A4" w:rsidRPr="005F5DBB" w:rsidRDefault="009824A4" w:rsidP="009824A4">
      <w:pPr>
        <w:rPr>
          <w:rFonts w:ascii="Arial Narrow" w:hAnsi="Arial Narrow"/>
          <w:szCs w:val="24"/>
        </w:rPr>
      </w:pPr>
      <w:r w:rsidRPr="005F5DBB">
        <w:rPr>
          <w:rFonts w:ascii="Arial Narrow" w:hAnsi="Arial Narrow"/>
          <w:szCs w:val="24"/>
        </w:rPr>
        <w:t>в соответствии с заключенным Договором (Соглашением) от «</w:t>
      </w:r>
      <w:r w:rsidRPr="005E6BEF">
        <w:rPr>
          <w:rFonts w:ascii="Arial Narrow" w:hAnsi="Arial Narrow"/>
          <w:szCs w:val="24"/>
        </w:rPr>
        <w:t>__</w:t>
      </w:r>
      <w:r w:rsidRPr="005F5DBB">
        <w:rPr>
          <w:rFonts w:ascii="Arial Narrow" w:hAnsi="Arial Narrow"/>
          <w:szCs w:val="24"/>
        </w:rPr>
        <w:t xml:space="preserve">» </w:t>
      </w:r>
      <w:r>
        <w:rPr>
          <w:rFonts w:ascii="Arial Narrow" w:hAnsi="Arial Narrow"/>
          <w:szCs w:val="24"/>
        </w:rPr>
        <w:t>_________</w:t>
      </w:r>
      <w:r w:rsidRPr="005F5DBB">
        <w:rPr>
          <w:rFonts w:ascii="Arial Narrow" w:hAnsi="Arial Narrow"/>
          <w:szCs w:val="24"/>
        </w:rPr>
        <w:t>201</w:t>
      </w:r>
      <w:r>
        <w:rPr>
          <w:rFonts w:ascii="Arial Narrow" w:hAnsi="Arial Narrow"/>
          <w:szCs w:val="24"/>
        </w:rPr>
        <w:t>__</w:t>
      </w:r>
      <w:r w:rsidRPr="005F5DBB">
        <w:rPr>
          <w:rFonts w:ascii="Arial Narrow" w:hAnsi="Arial Narrow"/>
          <w:szCs w:val="24"/>
        </w:rPr>
        <w:t xml:space="preserve"> г.</w:t>
      </w:r>
    </w:p>
    <w:p w:rsidR="009824A4" w:rsidRPr="005F5DBB" w:rsidRDefault="009824A4" w:rsidP="009824A4">
      <w:pPr>
        <w:ind w:firstLine="709"/>
        <w:rPr>
          <w:rFonts w:ascii="Arial Narrow" w:hAnsi="Arial Narrow"/>
          <w:szCs w:val="24"/>
          <w:u w:val="single"/>
        </w:rPr>
      </w:pPr>
      <w:r w:rsidRPr="005F5DBB">
        <w:rPr>
          <w:rFonts w:ascii="Arial Narrow" w:hAnsi="Arial Narrow"/>
          <w:szCs w:val="24"/>
        </w:rPr>
        <w:t xml:space="preserve">Получатель осведомлен, что данная информация является интеллектуальной собственностью </w:t>
      </w:r>
      <w:r w:rsidRPr="005F5DBB">
        <w:rPr>
          <w:rFonts w:ascii="Arial Narrow" w:hAnsi="Arial Narrow"/>
          <w:szCs w:val="24"/>
          <w:u w:val="single"/>
        </w:rPr>
        <w:t xml:space="preserve">            АО «</w:t>
      </w:r>
      <w:proofErr w:type="spellStart"/>
      <w:r w:rsidRPr="005F5DBB">
        <w:rPr>
          <w:rFonts w:ascii="Arial Narrow" w:hAnsi="Arial Narrow"/>
          <w:szCs w:val="24"/>
          <w:u w:val="single"/>
        </w:rPr>
        <w:t>Сибнефтегаз</w:t>
      </w:r>
      <w:proofErr w:type="spellEnd"/>
      <w:r w:rsidRPr="005F5DBB">
        <w:rPr>
          <w:rFonts w:ascii="Arial Narrow" w:hAnsi="Arial Narrow"/>
          <w:szCs w:val="24"/>
          <w:u w:val="single"/>
        </w:rPr>
        <w:t>»</w:t>
      </w:r>
      <w:r>
        <w:rPr>
          <w:rFonts w:ascii="Arial Narrow" w:hAnsi="Arial Narrow"/>
          <w:szCs w:val="24"/>
          <w:u w:val="single"/>
        </w:rPr>
        <w:t xml:space="preserve"> и Компании</w:t>
      </w:r>
      <w:r w:rsidRPr="005F5DBB">
        <w:rPr>
          <w:rFonts w:ascii="Arial Narrow" w:hAnsi="Arial Narrow"/>
          <w:szCs w:val="24"/>
          <w:u w:val="single"/>
        </w:rPr>
        <w:tab/>
      </w:r>
      <w:r w:rsidRPr="005F5DBB">
        <w:rPr>
          <w:rFonts w:ascii="Arial Narrow" w:hAnsi="Arial Narrow"/>
          <w:szCs w:val="24"/>
          <w:u w:val="single"/>
        </w:rPr>
        <w:tab/>
      </w:r>
      <w:r w:rsidRPr="005F5DBB">
        <w:rPr>
          <w:rFonts w:ascii="Arial Narrow" w:hAnsi="Arial Narrow"/>
          <w:szCs w:val="24"/>
          <w:u w:val="single"/>
        </w:rPr>
        <w:tab/>
      </w:r>
      <w:r w:rsidRPr="005F5DBB">
        <w:rPr>
          <w:rFonts w:ascii="Arial Narrow" w:hAnsi="Arial Narrow"/>
          <w:szCs w:val="24"/>
          <w:u w:val="single"/>
        </w:rPr>
        <w:tab/>
      </w:r>
      <w:r w:rsidRPr="005F5DBB">
        <w:rPr>
          <w:rFonts w:ascii="Arial Narrow" w:hAnsi="Arial Narrow"/>
          <w:szCs w:val="24"/>
          <w:u w:val="single"/>
        </w:rPr>
        <w:tab/>
      </w:r>
      <w:r w:rsidRPr="005F5DBB">
        <w:rPr>
          <w:rFonts w:ascii="Arial Narrow" w:hAnsi="Arial Narrow"/>
          <w:szCs w:val="24"/>
          <w:u w:val="single"/>
        </w:rPr>
        <w:tab/>
      </w:r>
      <w:r w:rsidRPr="005F5DBB">
        <w:rPr>
          <w:rFonts w:ascii="Arial Narrow" w:hAnsi="Arial Narrow"/>
          <w:szCs w:val="24"/>
          <w:u w:val="single"/>
        </w:rPr>
        <w:tab/>
      </w:r>
      <w:r w:rsidRPr="005F5DBB">
        <w:rPr>
          <w:rFonts w:ascii="Arial Narrow" w:hAnsi="Arial Narrow"/>
          <w:szCs w:val="24"/>
          <w:u w:val="single"/>
        </w:rPr>
        <w:tab/>
        <w:t xml:space="preserve">                                                        </w:t>
      </w:r>
    </w:p>
    <w:p w:rsidR="009824A4" w:rsidRPr="005F5DBB" w:rsidRDefault="009824A4" w:rsidP="009824A4">
      <w:pPr>
        <w:ind w:firstLine="4860"/>
        <w:rPr>
          <w:rFonts w:ascii="Arial Narrow" w:hAnsi="Arial Narrow"/>
          <w:szCs w:val="24"/>
          <w:vertAlign w:val="superscript"/>
        </w:rPr>
      </w:pPr>
      <w:r w:rsidRPr="005F5DBB">
        <w:rPr>
          <w:rFonts w:ascii="Arial Narrow" w:hAnsi="Arial Narrow"/>
          <w:szCs w:val="24"/>
          <w:vertAlign w:val="superscript"/>
        </w:rPr>
        <w:t>(наименование Общества)</w:t>
      </w:r>
    </w:p>
    <w:p w:rsidR="009824A4" w:rsidRPr="005F5DBB" w:rsidRDefault="009824A4" w:rsidP="009824A4">
      <w:pPr>
        <w:rPr>
          <w:rFonts w:ascii="Arial Narrow" w:hAnsi="Arial Narrow"/>
          <w:szCs w:val="24"/>
        </w:rPr>
      </w:pPr>
      <w:r w:rsidRPr="005F5DBB">
        <w:rPr>
          <w:rFonts w:ascii="Arial Narrow" w:hAnsi="Arial Narrow"/>
          <w:szCs w:val="24"/>
        </w:rPr>
        <w:t>и передается исключительно для служебного использования в рамках исполняемых работ (услуг) по вышеуказанному Договору без права передачи третьим лицам, а также иным работникам Исполнителя, в чьи служебные обязанности не входит исполнение работ (услуг) по договору.</w:t>
      </w:r>
    </w:p>
    <w:p w:rsidR="009824A4" w:rsidRPr="005F5DBB" w:rsidRDefault="009824A4" w:rsidP="009824A4">
      <w:pPr>
        <w:tabs>
          <w:tab w:val="left" w:pos="0"/>
        </w:tabs>
        <w:rPr>
          <w:rFonts w:ascii="Arial Narrow" w:hAnsi="Arial Narrow"/>
          <w:szCs w:val="24"/>
        </w:rPr>
      </w:pPr>
      <w:r w:rsidRPr="005F5DBB">
        <w:rPr>
          <w:rFonts w:ascii="Arial Narrow" w:hAnsi="Arial Narrow"/>
          <w:szCs w:val="24"/>
        </w:rPr>
        <w:t>Перечень передаваемых локальных нормативных документов: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8"/>
        <w:gridCol w:w="1984"/>
        <w:gridCol w:w="3546"/>
      </w:tblGrid>
      <w:tr w:rsidR="009824A4" w:rsidRPr="005F5DBB" w:rsidTr="00360756">
        <w:tc>
          <w:tcPr>
            <w:tcW w:w="6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824A4" w:rsidRPr="005F5DBB" w:rsidRDefault="009824A4" w:rsidP="00360756">
            <w:pPr>
              <w:tabs>
                <w:tab w:val="left" w:pos="851"/>
              </w:tabs>
              <w:ind w:left="851" w:hanging="851"/>
              <w:jc w:val="center"/>
              <w:rPr>
                <w:rFonts w:ascii="Arial Narrow" w:hAnsi="Arial Narrow" w:cs="Arial"/>
                <w:b/>
                <w:szCs w:val="24"/>
              </w:rPr>
            </w:pPr>
            <w:r w:rsidRPr="005F5DBB">
              <w:rPr>
                <w:rFonts w:ascii="Arial Narrow" w:hAnsi="Arial Narrow" w:cs="Arial"/>
                <w:b/>
                <w:szCs w:val="24"/>
              </w:rPr>
              <w:t>№</w:t>
            </w:r>
          </w:p>
          <w:p w:rsidR="009824A4" w:rsidRPr="005F5DBB" w:rsidRDefault="009824A4" w:rsidP="00360756">
            <w:pPr>
              <w:tabs>
                <w:tab w:val="left" w:pos="851"/>
              </w:tabs>
              <w:ind w:left="851" w:hanging="851"/>
              <w:jc w:val="center"/>
              <w:rPr>
                <w:rFonts w:ascii="Arial Narrow" w:hAnsi="Arial Narrow" w:cs="Arial"/>
                <w:b/>
                <w:szCs w:val="24"/>
              </w:rPr>
            </w:pPr>
            <w:r w:rsidRPr="005F5DBB">
              <w:rPr>
                <w:rFonts w:ascii="Arial Narrow" w:hAnsi="Arial Narrow" w:cs="Arial"/>
                <w:b/>
                <w:szCs w:val="24"/>
              </w:rPr>
              <w:t>П/П</w:t>
            </w:r>
          </w:p>
        </w:tc>
        <w:tc>
          <w:tcPr>
            <w:tcW w:w="38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824A4" w:rsidRPr="005F5DBB" w:rsidRDefault="009824A4" w:rsidP="00360756">
            <w:pPr>
              <w:tabs>
                <w:tab w:val="left" w:pos="0"/>
              </w:tabs>
              <w:ind w:hanging="54"/>
              <w:jc w:val="center"/>
              <w:rPr>
                <w:rFonts w:ascii="Arial Narrow" w:hAnsi="Arial Narrow" w:cs="Arial"/>
                <w:b/>
                <w:szCs w:val="24"/>
              </w:rPr>
            </w:pPr>
            <w:r w:rsidRPr="005F5DBB">
              <w:rPr>
                <w:rFonts w:ascii="Arial Narrow" w:hAnsi="Arial Narrow" w:cs="Arial"/>
                <w:b/>
                <w:szCs w:val="24"/>
              </w:rPr>
              <w:t>ВИД И НАИМЕНОВАНИЕ ЛНД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824A4" w:rsidRPr="005F5DBB" w:rsidRDefault="009824A4" w:rsidP="00360756">
            <w:pPr>
              <w:tabs>
                <w:tab w:val="left" w:pos="0"/>
              </w:tabs>
              <w:ind w:firstLine="7"/>
              <w:jc w:val="center"/>
              <w:rPr>
                <w:rFonts w:ascii="Arial Narrow" w:hAnsi="Arial Narrow" w:cs="Arial"/>
                <w:b/>
                <w:szCs w:val="24"/>
              </w:rPr>
            </w:pPr>
            <w:r w:rsidRPr="005F5DBB">
              <w:rPr>
                <w:rFonts w:ascii="Arial Narrow" w:hAnsi="Arial Narrow" w:cs="Arial"/>
                <w:b/>
                <w:szCs w:val="24"/>
              </w:rPr>
              <w:t>НОМЕР ЛНД, ВЕРСИЯ</w:t>
            </w:r>
          </w:p>
        </w:tc>
        <w:tc>
          <w:tcPr>
            <w:tcW w:w="35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824A4" w:rsidRPr="005F5DBB" w:rsidRDefault="009824A4" w:rsidP="00360756">
            <w:pPr>
              <w:tabs>
                <w:tab w:val="left" w:pos="64"/>
              </w:tabs>
              <w:ind w:left="103" w:hanging="39"/>
              <w:jc w:val="center"/>
              <w:rPr>
                <w:rFonts w:ascii="Arial Narrow" w:hAnsi="Arial Narrow" w:cs="Arial"/>
                <w:b/>
                <w:szCs w:val="24"/>
              </w:rPr>
            </w:pPr>
            <w:r w:rsidRPr="005F5DBB">
              <w:rPr>
                <w:rFonts w:ascii="Arial Narrow" w:hAnsi="Arial Narrow" w:cs="Arial"/>
                <w:b/>
                <w:szCs w:val="24"/>
              </w:rPr>
              <w:t>РЕКВИЗИТЫ УТВЕРЖДАЮЩЕГО РАСПОРЯДИТЕЛЬНОГО ДОКУМЕНТА</w:t>
            </w:r>
          </w:p>
        </w:tc>
      </w:tr>
      <w:tr w:rsidR="009824A4" w:rsidRPr="005F5DBB" w:rsidTr="00360756">
        <w:trPr>
          <w:trHeight w:val="275"/>
        </w:trPr>
        <w:tc>
          <w:tcPr>
            <w:tcW w:w="675" w:type="dxa"/>
            <w:tcBorders>
              <w:top w:val="single" w:sz="12" w:space="0" w:color="auto"/>
            </w:tcBorders>
          </w:tcPr>
          <w:p w:rsidR="009824A4" w:rsidRPr="005F5DBB" w:rsidRDefault="009824A4" w:rsidP="00360756">
            <w:pPr>
              <w:tabs>
                <w:tab w:val="left" w:pos="851"/>
              </w:tabs>
              <w:ind w:left="851" w:hanging="851"/>
              <w:rPr>
                <w:rFonts w:ascii="Arial Narrow" w:hAnsi="Arial Narrow"/>
                <w:szCs w:val="24"/>
              </w:rPr>
            </w:pPr>
            <w:r w:rsidRPr="005F5DBB">
              <w:rPr>
                <w:rFonts w:ascii="Arial Narrow" w:hAnsi="Arial Narrow"/>
                <w:szCs w:val="24"/>
              </w:rPr>
              <w:t>1.</w:t>
            </w:r>
          </w:p>
        </w:tc>
        <w:tc>
          <w:tcPr>
            <w:tcW w:w="3828" w:type="dxa"/>
            <w:tcBorders>
              <w:top w:val="single" w:sz="12" w:space="0" w:color="auto"/>
            </w:tcBorders>
          </w:tcPr>
          <w:p w:rsidR="009824A4" w:rsidRPr="005F5DBB" w:rsidRDefault="009824A4" w:rsidP="00360756">
            <w:pPr>
              <w:tabs>
                <w:tab w:val="left" w:pos="378"/>
              </w:tabs>
              <w:ind w:left="15"/>
              <w:rPr>
                <w:rFonts w:ascii="Arial Narrow" w:hAnsi="Arial Narrow"/>
                <w:szCs w:val="24"/>
              </w:rPr>
            </w:pPr>
            <w:r w:rsidRPr="005F5DBB">
              <w:rPr>
                <w:rFonts w:ascii="Arial Narrow" w:hAnsi="Arial Narrow"/>
                <w:szCs w:val="24"/>
              </w:rPr>
              <w:t xml:space="preserve">Положение Компании «Требования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компании и арендующим имущество компании» </w:t>
            </w:r>
          </w:p>
        </w:tc>
        <w:tc>
          <w:tcPr>
            <w:tcW w:w="1984" w:type="dxa"/>
            <w:tcBorders>
              <w:top w:val="single" w:sz="12" w:space="0" w:color="auto"/>
            </w:tcBorders>
          </w:tcPr>
          <w:p w:rsidR="009824A4" w:rsidRPr="005F5DBB" w:rsidRDefault="009824A4" w:rsidP="00360756">
            <w:pPr>
              <w:tabs>
                <w:tab w:val="left" w:pos="851"/>
              </w:tabs>
              <w:ind w:left="851" w:hanging="851"/>
              <w:rPr>
                <w:rFonts w:ascii="Arial Narrow" w:hAnsi="Arial Narrow"/>
                <w:szCs w:val="24"/>
              </w:rPr>
            </w:pPr>
            <w:r w:rsidRPr="005F5DBB">
              <w:rPr>
                <w:rFonts w:ascii="Arial Narrow" w:hAnsi="Arial Narrow"/>
                <w:szCs w:val="24"/>
              </w:rPr>
              <w:t>П4-05 СД-021.01</w:t>
            </w:r>
          </w:p>
          <w:p w:rsidR="009824A4" w:rsidRPr="005F5DBB" w:rsidRDefault="009824A4" w:rsidP="00360756">
            <w:pPr>
              <w:tabs>
                <w:tab w:val="left" w:pos="851"/>
              </w:tabs>
              <w:ind w:left="851" w:hanging="851"/>
              <w:rPr>
                <w:rFonts w:ascii="Arial Narrow" w:hAnsi="Arial Narrow"/>
                <w:szCs w:val="24"/>
              </w:rPr>
            </w:pPr>
            <w:r w:rsidRPr="005F5DBB">
              <w:rPr>
                <w:rFonts w:ascii="Arial Narrow" w:hAnsi="Arial Narrow"/>
                <w:szCs w:val="24"/>
              </w:rPr>
              <w:t>версия 1.01</w:t>
            </w:r>
          </w:p>
        </w:tc>
        <w:tc>
          <w:tcPr>
            <w:tcW w:w="3546" w:type="dxa"/>
            <w:tcBorders>
              <w:top w:val="single" w:sz="12" w:space="0" w:color="auto"/>
            </w:tcBorders>
          </w:tcPr>
          <w:p w:rsidR="009824A4" w:rsidRPr="00377474" w:rsidRDefault="009824A4" w:rsidP="00360756">
            <w:pPr>
              <w:tabs>
                <w:tab w:val="left" w:pos="10"/>
              </w:tabs>
              <w:ind w:left="10"/>
              <w:rPr>
                <w:rFonts w:ascii="Arial Narrow" w:hAnsi="Arial Narrow" w:cs="Arial"/>
                <w:szCs w:val="24"/>
              </w:rPr>
            </w:pPr>
            <w:r w:rsidRPr="00377474">
              <w:rPr>
                <w:rFonts w:ascii="Arial Narrow" w:hAnsi="Arial Narrow" w:cs="Arial"/>
                <w:szCs w:val="24"/>
              </w:rPr>
              <w:t xml:space="preserve">Утверждено приказом ОАО «НК «Роснефть» от 18.02.2008 № 66 с изменениями, внесенными приказом </w:t>
            </w:r>
            <w:r w:rsidRPr="00377474">
              <w:rPr>
                <w:rFonts w:ascii="Arial Narrow" w:hAnsi="Arial Narrow"/>
                <w:szCs w:val="24"/>
              </w:rPr>
              <w:t>ОАО «НК «Роснефть» от 15.12.2008 № 698, с изменениями, внесенными приказом ОАО «НК «Роснефть» от 25.07.2014 № 366</w:t>
            </w:r>
            <w:r w:rsidRPr="00377474">
              <w:rPr>
                <w:rFonts w:ascii="Arial Narrow" w:hAnsi="Arial Narrow" w:cs="Arial"/>
                <w:szCs w:val="24"/>
              </w:rPr>
              <w:t xml:space="preserve">, </w:t>
            </w:r>
            <w:r w:rsidRPr="00377474">
              <w:rPr>
                <w:rFonts w:ascii="Arial Narrow" w:hAnsi="Arial Narrow"/>
                <w:szCs w:val="24"/>
              </w:rPr>
              <w:t>с изменениями, внесенными приказом ПАО «НК «Роснефть» от 14.11.2016 № 651</w:t>
            </w:r>
            <w:r w:rsidRPr="00377474">
              <w:rPr>
                <w:rFonts w:ascii="Arial Narrow" w:hAnsi="Arial Narrow" w:cs="Arial"/>
                <w:szCs w:val="24"/>
              </w:rPr>
              <w:t>,</w:t>
            </w:r>
            <w:r w:rsidRPr="00377474">
              <w:rPr>
                <w:rFonts w:ascii="Arial Narrow" w:hAnsi="Arial Narrow"/>
                <w:szCs w:val="24"/>
              </w:rPr>
              <w:t xml:space="preserve"> с изменениями, внесенными приказом ПАО «НК «Роснефть» от 28.02.2017 № 108,</w:t>
            </w:r>
            <w:r w:rsidRPr="00377474">
              <w:rPr>
                <w:rFonts w:ascii="Arial Narrow" w:hAnsi="Arial Narrow" w:cs="Arial"/>
                <w:szCs w:val="24"/>
              </w:rPr>
              <w:t xml:space="preserve"> </w:t>
            </w:r>
            <w:r w:rsidRPr="00377474">
              <w:rPr>
                <w:rFonts w:ascii="Arial Narrow" w:hAnsi="Arial Narrow"/>
                <w:szCs w:val="24"/>
              </w:rPr>
              <w:t xml:space="preserve">с изменениями, внесенными приказом </w:t>
            </w:r>
            <w:r w:rsidRPr="00377474">
              <w:rPr>
                <w:rFonts w:ascii="Arial Narrow" w:hAnsi="Arial Narrow" w:cs="Arial"/>
                <w:szCs w:val="24"/>
              </w:rPr>
              <w:t>ПАО «НК «Роснефть» от 19.01.2018 №24.</w:t>
            </w:r>
          </w:p>
          <w:p w:rsidR="009824A4" w:rsidRPr="00377474" w:rsidRDefault="009824A4" w:rsidP="00360756">
            <w:pPr>
              <w:tabs>
                <w:tab w:val="left" w:pos="175"/>
              </w:tabs>
              <w:ind w:left="33"/>
              <w:rPr>
                <w:rFonts w:ascii="Arial Narrow" w:hAnsi="Arial Narrow" w:cs="Arial"/>
                <w:szCs w:val="24"/>
              </w:rPr>
            </w:pPr>
          </w:p>
        </w:tc>
      </w:tr>
      <w:tr w:rsidR="009824A4" w:rsidRPr="005F5DBB" w:rsidTr="00360756">
        <w:tc>
          <w:tcPr>
            <w:tcW w:w="675" w:type="dxa"/>
          </w:tcPr>
          <w:p w:rsidR="009824A4" w:rsidRPr="005F5DBB" w:rsidRDefault="009824A4" w:rsidP="00360756">
            <w:pPr>
              <w:tabs>
                <w:tab w:val="left" w:pos="851"/>
              </w:tabs>
              <w:ind w:left="851" w:hanging="851"/>
              <w:rPr>
                <w:rFonts w:ascii="Arial Narrow" w:hAnsi="Arial Narrow"/>
                <w:szCs w:val="24"/>
              </w:rPr>
            </w:pPr>
            <w:r>
              <w:rPr>
                <w:rFonts w:ascii="Arial Narrow" w:hAnsi="Arial Narrow"/>
                <w:szCs w:val="24"/>
              </w:rPr>
              <w:t>2</w:t>
            </w:r>
            <w:r w:rsidRPr="005F5DBB">
              <w:rPr>
                <w:rFonts w:ascii="Arial Narrow" w:hAnsi="Arial Narrow"/>
                <w:szCs w:val="24"/>
              </w:rPr>
              <w:t>.</w:t>
            </w:r>
          </w:p>
        </w:tc>
        <w:tc>
          <w:tcPr>
            <w:tcW w:w="3828" w:type="dxa"/>
          </w:tcPr>
          <w:p w:rsidR="009824A4" w:rsidRPr="005F5DBB" w:rsidRDefault="009824A4" w:rsidP="00360756">
            <w:pPr>
              <w:tabs>
                <w:tab w:val="left" w:pos="851"/>
              </w:tabs>
              <w:rPr>
                <w:rFonts w:ascii="Arial Narrow" w:hAnsi="Arial Narrow"/>
                <w:bCs/>
                <w:w w:val="106"/>
                <w:szCs w:val="24"/>
              </w:rPr>
            </w:pPr>
            <w:r>
              <w:rPr>
                <w:rFonts w:ascii="Arial Narrow" w:hAnsi="Arial Narrow"/>
                <w:bCs/>
                <w:w w:val="106"/>
                <w:szCs w:val="24"/>
              </w:rPr>
              <w:t xml:space="preserve">Положение </w:t>
            </w:r>
            <w:r w:rsidRPr="005F5DBB">
              <w:rPr>
                <w:rFonts w:ascii="Arial Narrow" w:hAnsi="Arial Narrow"/>
                <w:bCs/>
                <w:w w:val="106"/>
                <w:szCs w:val="24"/>
              </w:rPr>
              <w:t>АО «</w:t>
            </w:r>
            <w:proofErr w:type="spellStart"/>
            <w:r w:rsidRPr="005F5DBB">
              <w:rPr>
                <w:rFonts w:ascii="Arial Narrow" w:hAnsi="Arial Narrow"/>
                <w:bCs/>
                <w:w w:val="106"/>
                <w:szCs w:val="24"/>
              </w:rPr>
              <w:t>Сибнефтегаз</w:t>
            </w:r>
            <w:proofErr w:type="spellEnd"/>
            <w:r w:rsidRPr="005F5DBB">
              <w:rPr>
                <w:rFonts w:ascii="Arial Narrow" w:hAnsi="Arial Narrow"/>
                <w:bCs/>
                <w:w w:val="106"/>
                <w:szCs w:val="24"/>
              </w:rPr>
              <w:t xml:space="preserve">» «Об организации пропускного и внутриобъектового режимов на объектах Общества» </w:t>
            </w:r>
          </w:p>
        </w:tc>
        <w:tc>
          <w:tcPr>
            <w:tcW w:w="1984" w:type="dxa"/>
          </w:tcPr>
          <w:p w:rsidR="009824A4" w:rsidRDefault="009824A4" w:rsidP="00360756">
            <w:pPr>
              <w:tabs>
                <w:tab w:val="left" w:pos="851"/>
              </w:tabs>
              <w:ind w:left="851" w:hanging="851"/>
              <w:rPr>
                <w:rFonts w:ascii="Arial Narrow" w:hAnsi="Arial Narrow"/>
                <w:bCs/>
                <w:w w:val="106"/>
                <w:szCs w:val="24"/>
              </w:rPr>
            </w:pPr>
            <w:r>
              <w:rPr>
                <w:rFonts w:ascii="Arial Narrow" w:hAnsi="Arial Narrow"/>
                <w:bCs/>
                <w:w w:val="106"/>
                <w:szCs w:val="24"/>
              </w:rPr>
              <w:t>П3-11.01 Р-0006</w:t>
            </w:r>
          </w:p>
          <w:p w:rsidR="009824A4" w:rsidRDefault="009824A4" w:rsidP="00360756">
            <w:pPr>
              <w:tabs>
                <w:tab w:val="left" w:pos="851"/>
              </w:tabs>
              <w:ind w:left="851" w:hanging="851"/>
              <w:rPr>
                <w:rFonts w:ascii="Arial Narrow" w:hAnsi="Arial Narrow"/>
                <w:bCs/>
                <w:w w:val="106"/>
                <w:szCs w:val="24"/>
              </w:rPr>
            </w:pPr>
            <w:r>
              <w:rPr>
                <w:rFonts w:ascii="Arial Narrow" w:hAnsi="Arial Narrow"/>
                <w:bCs/>
                <w:w w:val="106"/>
                <w:szCs w:val="24"/>
              </w:rPr>
              <w:t>ЮЛ-558 версия</w:t>
            </w:r>
          </w:p>
          <w:p w:rsidR="009824A4" w:rsidRPr="005F5DBB" w:rsidRDefault="009824A4" w:rsidP="00360756">
            <w:pPr>
              <w:tabs>
                <w:tab w:val="left" w:pos="851"/>
              </w:tabs>
              <w:ind w:left="851" w:hanging="851"/>
              <w:rPr>
                <w:rFonts w:ascii="Arial Narrow" w:hAnsi="Arial Narrow"/>
                <w:bCs/>
                <w:w w:val="106"/>
                <w:szCs w:val="24"/>
              </w:rPr>
            </w:pPr>
            <w:r>
              <w:rPr>
                <w:rFonts w:ascii="Arial Narrow" w:hAnsi="Arial Narrow"/>
                <w:bCs/>
                <w:w w:val="106"/>
                <w:szCs w:val="24"/>
              </w:rPr>
              <w:t>2</w:t>
            </w:r>
            <w:r w:rsidRPr="005F5DBB">
              <w:rPr>
                <w:rFonts w:ascii="Arial Narrow" w:hAnsi="Arial Narrow"/>
                <w:bCs/>
                <w:w w:val="106"/>
                <w:szCs w:val="24"/>
              </w:rPr>
              <w:t>.00</w:t>
            </w:r>
          </w:p>
        </w:tc>
        <w:tc>
          <w:tcPr>
            <w:tcW w:w="3546" w:type="dxa"/>
          </w:tcPr>
          <w:p w:rsidR="009824A4" w:rsidRPr="00A82B3A" w:rsidRDefault="009824A4" w:rsidP="00360756">
            <w:pPr>
              <w:tabs>
                <w:tab w:val="left" w:pos="64"/>
              </w:tabs>
              <w:rPr>
                <w:rFonts w:ascii="Arial Narrow" w:hAnsi="Arial Narrow" w:cs="Arial"/>
                <w:szCs w:val="24"/>
              </w:rPr>
            </w:pPr>
            <w:r w:rsidRPr="00A82B3A">
              <w:rPr>
                <w:rFonts w:ascii="Arial Narrow" w:hAnsi="Arial Narrow" w:cs="Arial"/>
                <w:szCs w:val="24"/>
              </w:rPr>
              <w:t>Утверждено приказом АО «</w:t>
            </w:r>
            <w:proofErr w:type="spellStart"/>
            <w:r w:rsidRPr="00A82B3A">
              <w:rPr>
                <w:rFonts w:ascii="Arial Narrow" w:hAnsi="Arial Narrow" w:cs="Arial"/>
                <w:szCs w:val="24"/>
              </w:rPr>
              <w:t>Сибнефтегаз</w:t>
            </w:r>
            <w:proofErr w:type="spellEnd"/>
            <w:r w:rsidRPr="00A82B3A">
              <w:rPr>
                <w:rFonts w:ascii="Arial Narrow" w:hAnsi="Arial Narrow" w:cs="Arial"/>
                <w:szCs w:val="24"/>
              </w:rPr>
              <w:t>» от 30.11.2018     № 562</w:t>
            </w:r>
          </w:p>
        </w:tc>
      </w:tr>
    </w:tbl>
    <w:p w:rsidR="009824A4" w:rsidRDefault="009824A4" w:rsidP="009824A4">
      <w:pPr>
        <w:tabs>
          <w:tab w:val="left" w:pos="851"/>
        </w:tabs>
        <w:ind w:left="851" w:hanging="851"/>
        <w:rPr>
          <w:rFonts w:ascii="Arial Narrow" w:hAnsi="Arial Narrow"/>
          <w:szCs w:val="24"/>
        </w:rPr>
      </w:pPr>
    </w:p>
    <w:p w:rsidR="009824A4" w:rsidRPr="005F5DBB" w:rsidRDefault="009824A4" w:rsidP="009824A4">
      <w:pPr>
        <w:tabs>
          <w:tab w:val="left" w:pos="851"/>
        </w:tabs>
        <w:ind w:left="851" w:hanging="851"/>
        <w:rPr>
          <w:rFonts w:ascii="Arial Narrow" w:hAnsi="Arial Narrow"/>
          <w:szCs w:val="24"/>
        </w:rPr>
      </w:pPr>
      <w:r w:rsidRPr="005F5DBB">
        <w:rPr>
          <w:rFonts w:ascii="Arial Narrow" w:hAnsi="Arial Narrow"/>
          <w:szCs w:val="24"/>
        </w:rPr>
        <w:t xml:space="preserve">Данная информация передана на следующих носителях информации (нужное отметить): </w:t>
      </w:r>
    </w:p>
    <w:p w:rsidR="009824A4" w:rsidRPr="005F5DBB" w:rsidRDefault="009824A4" w:rsidP="009824A4">
      <w:pPr>
        <w:numPr>
          <w:ilvl w:val="0"/>
          <w:numId w:val="4"/>
        </w:numPr>
        <w:tabs>
          <w:tab w:val="left" w:pos="851"/>
        </w:tabs>
        <w:ind w:left="851" w:hanging="851"/>
        <w:jc w:val="both"/>
        <w:rPr>
          <w:rFonts w:ascii="Arial Narrow" w:hAnsi="Arial Narrow"/>
          <w:szCs w:val="24"/>
        </w:rPr>
      </w:pPr>
      <w:r w:rsidRPr="005F5DBB">
        <w:rPr>
          <w:rFonts w:ascii="Arial Narrow" w:hAnsi="Arial Narrow"/>
          <w:szCs w:val="24"/>
        </w:rPr>
        <w:lastRenderedPageBreak/>
        <w:t>бумажных;</w:t>
      </w:r>
    </w:p>
    <w:p w:rsidR="009824A4" w:rsidRPr="005F5DBB" w:rsidRDefault="009824A4" w:rsidP="009824A4">
      <w:pPr>
        <w:numPr>
          <w:ilvl w:val="0"/>
          <w:numId w:val="4"/>
        </w:numPr>
        <w:tabs>
          <w:tab w:val="left" w:pos="851"/>
        </w:tabs>
        <w:ind w:left="851" w:hanging="851"/>
        <w:jc w:val="both"/>
        <w:rPr>
          <w:rFonts w:ascii="Arial Narrow" w:hAnsi="Arial Narrow"/>
          <w:szCs w:val="24"/>
        </w:rPr>
      </w:pPr>
      <w:r w:rsidRPr="005F5DBB">
        <w:rPr>
          <w:rFonts w:ascii="Arial Narrow" w:hAnsi="Arial Narrow"/>
          <w:szCs w:val="24"/>
        </w:rPr>
        <w:t>магнитных;</w:t>
      </w:r>
    </w:p>
    <w:p w:rsidR="009824A4" w:rsidRPr="005F5DBB" w:rsidRDefault="009824A4" w:rsidP="009824A4">
      <w:pPr>
        <w:numPr>
          <w:ilvl w:val="0"/>
          <w:numId w:val="4"/>
        </w:numPr>
        <w:tabs>
          <w:tab w:val="left" w:pos="851"/>
        </w:tabs>
        <w:ind w:left="851" w:hanging="851"/>
        <w:jc w:val="both"/>
        <w:rPr>
          <w:rFonts w:ascii="Arial Narrow" w:hAnsi="Arial Narrow"/>
          <w:szCs w:val="24"/>
        </w:rPr>
      </w:pPr>
      <w:r w:rsidRPr="005F5DBB">
        <w:rPr>
          <w:rFonts w:ascii="Arial Narrow" w:hAnsi="Arial Narrow"/>
          <w:szCs w:val="24"/>
        </w:rPr>
        <w:t>оптических;</w:t>
      </w:r>
    </w:p>
    <w:p w:rsidR="009824A4" w:rsidRPr="005F5DBB" w:rsidRDefault="009824A4" w:rsidP="009824A4">
      <w:pPr>
        <w:numPr>
          <w:ilvl w:val="0"/>
          <w:numId w:val="4"/>
        </w:numPr>
        <w:tabs>
          <w:tab w:val="left" w:pos="851"/>
        </w:tabs>
        <w:ind w:left="851" w:hanging="851"/>
        <w:jc w:val="both"/>
        <w:rPr>
          <w:rFonts w:ascii="Arial Narrow" w:hAnsi="Arial Narrow"/>
          <w:szCs w:val="24"/>
        </w:rPr>
      </w:pPr>
      <w:r w:rsidRPr="005F5DBB">
        <w:rPr>
          <w:rFonts w:ascii="Arial Narrow" w:hAnsi="Arial Narrow"/>
          <w:szCs w:val="24"/>
        </w:rPr>
        <w:t xml:space="preserve">флэш-карте, </w:t>
      </w:r>
      <w:r w:rsidRPr="00C51E70">
        <w:rPr>
          <w:rFonts w:ascii="Arial Narrow" w:hAnsi="Arial Narrow"/>
          <w:szCs w:val="24"/>
        </w:rPr>
        <w:t>USB</w:t>
      </w:r>
      <w:r w:rsidRPr="005F5DBB">
        <w:rPr>
          <w:rFonts w:ascii="Arial Narrow" w:hAnsi="Arial Narrow"/>
          <w:szCs w:val="24"/>
        </w:rPr>
        <w:t>-накопителе, карте памяти.</w:t>
      </w:r>
    </w:p>
    <w:p w:rsidR="009824A4" w:rsidRPr="005F5DBB" w:rsidRDefault="009824A4" w:rsidP="009824A4">
      <w:pPr>
        <w:tabs>
          <w:tab w:val="left" w:pos="851"/>
        </w:tabs>
        <w:ind w:left="851"/>
        <w:rPr>
          <w:rFonts w:ascii="Arial Narrow" w:hAnsi="Arial Narrow" w:cs="Arial"/>
          <w:szCs w:val="24"/>
        </w:rPr>
      </w:pPr>
    </w:p>
    <w:p w:rsidR="009824A4" w:rsidRPr="005F5DBB" w:rsidRDefault="009824A4" w:rsidP="009824A4">
      <w:pPr>
        <w:rPr>
          <w:rFonts w:ascii="Arial Narrow" w:hAnsi="Arial Narrow"/>
          <w:szCs w:val="24"/>
        </w:rPr>
      </w:pPr>
      <w:r w:rsidRPr="005F5DBB">
        <w:rPr>
          <w:rFonts w:ascii="Arial Narrow" w:hAnsi="Arial Narrow"/>
          <w:szCs w:val="24"/>
        </w:rPr>
        <w:t xml:space="preserve">Настоящий акт составлен в двух экземплярах. </w:t>
      </w:r>
    </w:p>
    <w:p w:rsidR="009824A4" w:rsidRPr="005F5DBB" w:rsidRDefault="009824A4" w:rsidP="009824A4">
      <w:pPr>
        <w:jc w:val="center"/>
        <w:rPr>
          <w:rFonts w:ascii="Arial Narrow" w:hAnsi="Arial Narrow"/>
          <w:b/>
          <w:color w:val="000000" w:themeColor="text1"/>
          <w:szCs w:val="24"/>
        </w:rPr>
      </w:pPr>
      <w:r w:rsidRPr="005F5DBB">
        <w:rPr>
          <w:rFonts w:ascii="Arial Narrow" w:hAnsi="Arial Narrow"/>
          <w:szCs w:val="24"/>
        </w:rPr>
        <w:tab/>
      </w:r>
    </w:p>
    <w:p w:rsidR="009824A4" w:rsidRPr="005F5DBB" w:rsidRDefault="009824A4" w:rsidP="009824A4">
      <w:pPr>
        <w:jc w:val="center"/>
        <w:rPr>
          <w:rFonts w:ascii="Arial Narrow" w:hAnsi="Arial Narrow"/>
          <w:b/>
          <w:color w:val="000000" w:themeColor="text1"/>
          <w:szCs w:val="24"/>
        </w:rPr>
      </w:pPr>
    </w:p>
    <w:p w:rsidR="009824A4" w:rsidRPr="005F5DBB" w:rsidRDefault="009824A4" w:rsidP="009824A4">
      <w:pPr>
        <w:jc w:val="center"/>
        <w:rPr>
          <w:rFonts w:ascii="Arial Narrow" w:hAnsi="Arial Narrow"/>
          <w:b/>
          <w:color w:val="000000" w:themeColor="text1"/>
          <w:szCs w:val="24"/>
        </w:rPr>
      </w:pPr>
      <w:r w:rsidRPr="005F5DBB">
        <w:rPr>
          <w:rFonts w:ascii="Arial Narrow" w:hAnsi="Arial Narrow"/>
          <w:b/>
          <w:color w:val="000000" w:themeColor="text1"/>
          <w:szCs w:val="24"/>
        </w:rPr>
        <w:t>Подписи Сторон:</w:t>
      </w:r>
    </w:p>
    <w:p w:rsidR="009824A4" w:rsidRPr="005F5DBB" w:rsidRDefault="009824A4" w:rsidP="009824A4">
      <w:pPr>
        <w:jc w:val="center"/>
        <w:rPr>
          <w:rFonts w:ascii="Arial Narrow" w:hAnsi="Arial Narrow"/>
          <w:color w:val="000000" w:themeColor="text1"/>
          <w:szCs w:val="24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786"/>
        <w:gridCol w:w="4785"/>
      </w:tblGrid>
      <w:tr w:rsidR="009824A4" w:rsidRPr="005F5DBB" w:rsidTr="00360756">
        <w:trPr>
          <w:jc w:val="center"/>
        </w:trPr>
        <w:tc>
          <w:tcPr>
            <w:tcW w:w="4926" w:type="dxa"/>
            <w:shd w:val="clear" w:color="auto" w:fill="auto"/>
          </w:tcPr>
          <w:p w:rsidR="009824A4" w:rsidRPr="005F5DBB" w:rsidRDefault="009824A4" w:rsidP="00360756">
            <w:pPr>
              <w:rPr>
                <w:rFonts w:ascii="Arial Narrow" w:hAnsi="Arial Narrow"/>
                <w:b/>
                <w:szCs w:val="24"/>
              </w:rPr>
            </w:pPr>
          </w:p>
          <w:p w:rsidR="009824A4" w:rsidRPr="005F5DBB" w:rsidRDefault="009824A4" w:rsidP="00360756">
            <w:pPr>
              <w:rPr>
                <w:rFonts w:ascii="Arial Narrow" w:hAnsi="Arial Narrow"/>
                <w:b/>
                <w:szCs w:val="24"/>
              </w:rPr>
            </w:pPr>
          </w:p>
          <w:p w:rsidR="009824A4" w:rsidRPr="005F5DBB" w:rsidRDefault="009824A4" w:rsidP="00360756">
            <w:pPr>
              <w:rPr>
                <w:rFonts w:ascii="Arial Narrow" w:hAnsi="Arial Narrow"/>
                <w:b/>
                <w:szCs w:val="24"/>
              </w:rPr>
            </w:pPr>
          </w:p>
          <w:p w:rsidR="009824A4" w:rsidRPr="005F5DBB" w:rsidRDefault="009824A4" w:rsidP="00360756">
            <w:pPr>
              <w:rPr>
                <w:rFonts w:ascii="Arial Narrow" w:hAnsi="Arial Narrow"/>
                <w:b/>
                <w:szCs w:val="24"/>
              </w:rPr>
            </w:pPr>
            <w:r w:rsidRPr="005F5DBB">
              <w:rPr>
                <w:rFonts w:ascii="Arial Narrow" w:hAnsi="Arial Narrow"/>
                <w:b/>
                <w:szCs w:val="24"/>
              </w:rPr>
              <w:t xml:space="preserve">Исполнитель: </w:t>
            </w:r>
          </w:p>
          <w:p w:rsidR="009824A4" w:rsidRPr="005F5DBB" w:rsidRDefault="009824A4" w:rsidP="00360756">
            <w:pPr>
              <w:shd w:val="clear" w:color="auto" w:fill="FFFFFF"/>
              <w:rPr>
                <w:rFonts w:ascii="Arial Narrow" w:hAnsi="Arial Narrow"/>
                <w:szCs w:val="24"/>
              </w:rPr>
            </w:pPr>
            <w:r w:rsidRPr="005F5DBB">
              <w:rPr>
                <w:rFonts w:ascii="Arial Narrow" w:hAnsi="Arial Narrow"/>
                <w:szCs w:val="24"/>
              </w:rPr>
              <w:t>ООО «РН-</w:t>
            </w:r>
            <w:proofErr w:type="spellStart"/>
            <w:r w:rsidRPr="005F5DBB">
              <w:rPr>
                <w:rFonts w:ascii="Arial Narrow" w:hAnsi="Arial Narrow"/>
                <w:szCs w:val="24"/>
              </w:rPr>
              <w:t>ЦЭПиТР</w:t>
            </w:r>
            <w:proofErr w:type="spellEnd"/>
            <w:r w:rsidRPr="005F5DBB">
              <w:rPr>
                <w:rFonts w:ascii="Arial Narrow" w:hAnsi="Arial Narrow"/>
                <w:szCs w:val="24"/>
              </w:rPr>
              <w:t>»</w:t>
            </w:r>
          </w:p>
          <w:p w:rsidR="009824A4" w:rsidRPr="005F5DBB" w:rsidRDefault="009824A4" w:rsidP="00360756">
            <w:pPr>
              <w:rPr>
                <w:rFonts w:ascii="Arial Narrow" w:hAnsi="Arial Narrow"/>
                <w:b/>
                <w:szCs w:val="24"/>
              </w:rPr>
            </w:pPr>
            <w:r w:rsidRPr="005F5DBB">
              <w:rPr>
                <w:rFonts w:ascii="Arial Narrow" w:hAnsi="Arial Narrow"/>
                <w:bCs/>
                <w:spacing w:val="-7"/>
                <w:szCs w:val="24"/>
              </w:rPr>
              <w:t>Генеральный директор</w:t>
            </w:r>
          </w:p>
          <w:p w:rsidR="009824A4" w:rsidRPr="005F5DBB" w:rsidRDefault="009824A4" w:rsidP="00360756">
            <w:pPr>
              <w:rPr>
                <w:rFonts w:ascii="Arial Narrow" w:hAnsi="Arial Narrow"/>
                <w:b/>
                <w:szCs w:val="24"/>
              </w:rPr>
            </w:pPr>
          </w:p>
          <w:p w:rsidR="009824A4" w:rsidRPr="005F5DBB" w:rsidRDefault="009824A4" w:rsidP="00360756">
            <w:pPr>
              <w:rPr>
                <w:rFonts w:ascii="Arial Narrow" w:hAnsi="Arial Narrow"/>
                <w:b/>
                <w:szCs w:val="24"/>
              </w:rPr>
            </w:pPr>
          </w:p>
          <w:p w:rsidR="009824A4" w:rsidRPr="005F5DBB" w:rsidRDefault="009824A4" w:rsidP="00360756">
            <w:pPr>
              <w:rPr>
                <w:rFonts w:ascii="Arial Narrow" w:hAnsi="Arial Narrow"/>
                <w:b/>
                <w:szCs w:val="24"/>
              </w:rPr>
            </w:pPr>
          </w:p>
          <w:p w:rsidR="009824A4" w:rsidRPr="005F5DBB" w:rsidRDefault="009824A4" w:rsidP="00360756">
            <w:pPr>
              <w:pStyle w:val="a5"/>
              <w:widowControl w:val="0"/>
              <w:rPr>
                <w:rFonts w:ascii="Arial Narrow" w:hAnsi="Arial Narrow"/>
                <w:b/>
                <w:sz w:val="24"/>
                <w:szCs w:val="24"/>
              </w:rPr>
            </w:pPr>
            <w:r w:rsidRPr="005F5DBB">
              <w:rPr>
                <w:rFonts w:ascii="Arial Narrow" w:hAnsi="Arial Narrow"/>
                <w:sz w:val="24"/>
                <w:szCs w:val="24"/>
              </w:rPr>
              <w:t>_______________</w:t>
            </w:r>
            <w:r w:rsidRPr="005F5DBB">
              <w:rPr>
                <w:rFonts w:ascii="Arial Narrow" w:hAnsi="Arial Narrow"/>
                <w:b/>
                <w:sz w:val="24"/>
                <w:szCs w:val="24"/>
              </w:rPr>
              <w:t xml:space="preserve"> А.Б. Рублёв  </w:t>
            </w:r>
          </w:p>
          <w:p w:rsidR="009824A4" w:rsidRPr="005F5DBB" w:rsidRDefault="009824A4" w:rsidP="00360756">
            <w:pPr>
              <w:shd w:val="clear" w:color="auto" w:fill="FFFFFF"/>
              <w:rPr>
                <w:rFonts w:ascii="Arial Narrow" w:hAnsi="Arial Narrow"/>
                <w:bCs/>
                <w:spacing w:val="-7"/>
                <w:szCs w:val="24"/>
              </w:rPr>
            </w:pPr>
            <w:r w:rsidRPr="005F5DBB">
              <w:rPr>
                <w:rFonts w:ascii="Arial Narrow" w:hAnsi="Arial Narrow"/>
                <w:szCs w:val="24"/>
              </w:rPr>
              <w:t xml:space="preserve"> МП</w:t>
            </w:r>
            <w:r w:rsidRPr="005F5DBB">
              <w:rPr>
                <w:rFonts w:ascii="Arial Narrow" w:hAnsi="Arial Narrow"/>
                <w:bCs/>
                <w:spacing w:val="-7"/>
                <w:szCs w:val="24"/>
              </w:rPr>
              <w:t xml:space="preserve"> </w:t>
            </w:r>
          </w:p>
        </w:tc>
        <w:tc>
          <w:tcPr>
            <w:tcW w:w="4925" w:type="dxa"/>
            <w:shd w:val="clear" w:color="auto" w:fill="auto"/>
          </w:tcPr>
          <w:p w:rsidR="009824A4" w:rsidRPr="005F5DBB" w:rsidRDefault="009824A4" w:rsidP="00360756">
            <w:pPr>
              <w:rPr>
                <w:rFonts w:ascii="Arial Narrow" w:hAnsi="Arial Narrow"/>
                <w:b/>
                <w:szCs w:val="24"/>
              </w:rPr>
            </w:pPr>
          </w:p>
          <w:p w:rsidR="009824A4" w:rsidRPr="005F5DBB" w:rsidRDefault="009824A4" w:rsidP="00360756">
            <w:pPr>
              <w:rPr>
                <w:rFonts w:ascii="Arial Narrow" w:hAnsi="Arial Narrow"/>
                <w:b/>
                <w:szCs w:val="24"/>
              </w:rPr>
            </w:pPr>
          </w:p>
          <w:p w:rsidR="009824A4" w:rsidRPr="005F5DBB" w:rsidRDefault="009824A4" w:rsidP="00360756">
            <w:pPr>
              <w:rPr>
                <w:rFonts w:ascii="Arial Narrow" w:hAnsi="Arial Narrow"/>
                <w:b/>
                <w:szCs w:val="24"/>
              </w:rPr>
            </w:pPr>
          </w:p>
          <w:p w:rsidR="009824A4" w:rsidRPr="005F5DBB" w:rsidRDefault="009824A4" w:rsidP="00360756">
            <w:pPr>
              <w:rPr>
                <w:rFonts w:ascii="Arial Narrow" w:hAnsi="Arial Narrow"/>
                <w:b/>
                <w:szCs w:val="24"/>
              </w:rPr>
            </w:pPr>
            <w:r w:rsidRPr="005F5DBB">
              <w:rPr>
                <w:rFonts w:ascii="Arial Narrow" w:hAnsi="Arial Narrow"/>
                <w:b/>
                <w:szCs w:val="24"/>
              </w:rPr>
              <w:t xml:space="preserve">Заказчик: </w:t>
            </w:r>
          </w:p>
          <w:p w:rsidR="009824A4" w:rsidRPr="005F5DBB" w:rsidRDefault="009824A4" w:rsidP="00360756">
            <w:pPr>
              <w:shd w:val="clear" w:color="auto" w:fill="FFFFFF"/>
              <w:rPr>
                <w:rFonts w:ascii="Arial Narrow" w:hAnsi="Arial Narrow"/>
                <w:szCs w:val="24"/>
              </w:rPr>
            </w:pPr>
            <w:r w:rsidRPr="005F5DBB">
              <w:rPr>
                <w:rFonts w:ascii="Arial Narrow" w:hAnsi="Arial Narrow"/>
                <w:szCs w:val="24"/>
              </w:rPr>
              <w:t>АО «</w:t>
            </w:r>
            <w:proofErr w:type="spellStart"/>
            <w:r w:rsidRPr="005F5DBB">
              <w:rPr>
                <w:rFonts w:ascii="Arial Narrow" w:hAnsi="Arial Narrow"/>
                <w:szCs w:val="24"/>
              </w:rPr>
              <w:t>Сибнефтегаз</w:t>
            </w:r>
            <w:proofErr w:type="spellEnd"/>
            <w:r w:rsidRPr="005F5DBB">
              <w:rPr>
                <w:rFonts w:ascii="Arial Narrow" w:hAnsi="Arial Narrow"/>
                <w:szCs w:val="24"/>
              </w:rPr>
              <w:t>»</w:t>
            </w:r>
          </w:p>
          <w:p w:rsidR="009824A4" w:rsidRPr="005F5DBB" w:rsidRDefault="009824A4" w:rsidP="00360756">
            <w:pPr>
              <w:rPr>
                <w:rFonts w:ascii="Arial Narrow" w:hAnsi="Arial Narrow"/>
                <w:bCs/>
                <w:spacing w:val="-7"/>
                <w:szCs w:val="24"/>
              </w:rPr>
            </w:pPr>
            <w:r w:rsidRPr="005F5DBB">
              <w:rPr>
                <w:rFonts w:ascii="Arial Narrow" w:hAnsi="Arial Narrow"/>
                <w:bCs/>
                <w:spacing w:val="-7"/>
                <w:szCs w:val="24"/>
              </w:rPr>
              <w:t>Заместитель генерального директора</w:t>
            </w:r>
          </w:p>
          <w:p w:rsidR="009824A4" w:rsidRPr="005F5DBB" w:rsidRDefault="009824A4" w:rsidP="00360756">
            <w:pPr>
              <w:rPr>
                <w:rFonts w:ascii="Arial Narrow" w:hAnsi="Arial Narrow"/>
                <w:b/>
                <w:szCs w:val="24"/>
              </w:rPr>
            </w:pPr>
            <w:r w:rsidRPr="005F5DBB">
              <w:rPr>
                <w:rFonts w:ascii="Arial Narrow" w:hAnsi="Arial Narrow"/>
                <w:bCs/>
                <w:spacing w:val="-7"/>
                <w:szCs w:val="24"/>
              </w:rPr>
              <w:t>по развитию производства и перспективному планированию</w:t>
            </w:r>
          </w:p>
          <w:p w:rsidR="009824A4" w:rsidRPr="005F5DBB" w:rsidRDefault="009824A4" w:rsidP="00360756">
            <w:pPr>
              <w:rPr>
                <w:rFonts w:ascii="Arial Narrow" w:hAnsi="Arial Narrow"/>
                <w:b/>
                <w:szCs w:val="24"/>
              </w:rPr>
            </w:pPr>
          </w:p>
          <w:p w:rsidR="009824A4" w:rsidRPr="005F5DBB" w:rsidRDefault="009824A4" w:rsidP="00360756">
            <w:pPr>
              <w:pStyle w:val="a5"/>
              <w:widowControl w:val="0"/>
              <w:rPr>
                <w:rFonts w:ascii="Arial Narrow" w:hAnsi="Arial Narrow"/>
                <w:b/>
                <w:sz w:val="24"/>
                <w:szCs w:val="24"/>
              </w:rPr>
            </w:pPr>
            <w:r w:rsidRPr="005F5DBB">
              <w:rPr>
                <w:rFonts w:ascii="Arial Narrow" w:hAnsi="Arial Narrow"/>
                <w:sz w:val="24"/>
                <w:szCs w:val="24"/>
              </w:rPr>
              <w:t>_______________</w:t>
            </w:r>
            <w:r w:rsidRPr="005F5DBB">
              <w:rPr>
                <w:rFonts w:ascii="Arial Narrow" w:hAnsi="Arial Narrow"/>
                <w:b/>
                <w:sz w:val="24"/>
                <w:szCs w:val="24"/>
              </w:rPr>
              <w:t xml:space="preserve"> А.О. Грачев  </w:t>
            </w:r>
          </w:p>
          <w:p w:rsidR="009824A4" w:rsidRPr="005F5DBB" w:rsidRDefault="009824A4" w:rsidP="00360756">
            <w:pPr>
              <w:rPr>
                <w:rFonts w:ascii="Arial Narrow" w:hAnsi="Arial Narrow"/>
                <w:color w:val="000000" w:themeColor="text1"/>
                <w:szCs w:val="24"/>
              </w:rPr>
            </w:pPr>
            <w:r w:rsidRPr="005F5DBB">
              <w:rPr>
                <w:rFonts w:ascii="Arial Narrow" w:hAnsi="Arial Narrow"/>
                <w:szCs w:val="24"/>
              </w:rPr>
              <w:t xml:space="preserve"> МП</w:t>
            </w:r>
          </w:p>
          <w:p w:rsidR="009824A4" w:rsidRPr="005F5DBB" w:rsidRDefault="009824A4" w:rsidP="00360756">
            <w:pPr>
              <w:shd w:val="clear" w:color="auto" w:fill="FFFFFF"/>
              <w:ind w:left="11" w:firstLine="1441"/>
              <w:rPr>
                <w:rFonts w:ascii="Arial Narrow" w:hAnsi="Arial Narrow"/>
                <w:bCs/>
                <w:spacing w:val="-7"/>
                <w:szCs w:val="24"/>
              </w:rPr>
            </w:pPr>
          </w:p>
        </w:tc>
      </w:tr>
    </w:tbl>
    <w:p w:rsidR="009E17C7" w:rsidRPr="00062276" w:rsidRDefault="009E17C7" w:rsidP="009E17C7">
      <w:pPr>
        <w:keepNext/>
        <w:jc w:val="right"/>
        <w:outlineLvl w:val="0"/>
        <w:rPr>
          <w:sz w:val="22"/>
        </w:rPr>
      </w:pPr>
      <w:bookmarkStart w:id="0" w:name="_GoBack"/>
      <w:bookmarkEnd w:id="0"/>
    </w:p>
    <w:sectPr w:rsidR="009E17C7" w:rsidRPr="00062276" w:rsidSect="00305F73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00B38"/>
    <w:multiLevelType w:val="hybridMultilevel"/>
    <w:tmpl w:val="3A4A8E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BB6FC2"/>
    <w:multiLevelType w:val="hybridMultilevel"/>
    <w:tmpl w:val="703ABE18"/>
    <w:lvl w:ilvl="0" w:tplc="04190003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cs="Courier New" w:hint="default"/>
      </w:rPr>
    </w:lvl>
    <w:lvl w:ilvl="1" w:tplc="0419000D">
      <w:start w:val="1"/>
      <w:numFmt w:val="bullet"/>
      <w:lvlText w:val=""/>
      <w:lvlJc w:val="left"/>
      <w:pPr>
        <w:tabs>
          <w:tab w:val="num" w:pos="2145"/>
        </w:tabs>
        <w:ind w:left="2145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935AAA"/>
    <w:multiLevelType w:val="hybridMultilevel"/>
    <w:tmpl w:val="AC34C1A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75"/>
        </w:tabs>
        <w:ind w:left="217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</w:lvl>
  </w:abstractNum>
  <w:abstractNum w:abstractNumId="3" w15:restartNumberingAfterBreak="0">
    <w:nsid w:val="7ED87330"/>
    <w:multiLevelType w:val="hybridMultilevel"/>
    <w:tmpl w:val="8A961648"/>
    <w:lvl w:ilvl="0" w:tplc="FA924486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CC4"/>
    <w:rsid w:val="00005517"/>
    <w:rsid w:val="00052AE7"/>
    <w:rsid w:val="00062276"/>
    <w:rsid w:val="000F03BB"/>
    <w:rsid w:val="001629B5"/>
    <w:rsid w:val="001D214B"/>
    <w:rsid w:val="001D66CF"/>
    <w:rsid w:val="00206C13"/>
    <w:rsid w:val="00273A2D"/>
    <w:rsid w:val="00305F73"/>
    <w:rsid w:val="00361AC5"/>
    <w:rsid w:val="0039065D"/>
    <w:rsid w:val="00437A43"/>
    <w:rsid w:val="004A0362"/>
    <w:rsid w:val="004D4637"/>
    <w:rsid w:val="004E252B"/>
    <w:rsid w:val="004E7575"/>
    <w:rsid w:val="005752AC"/>
    <w:rsid w:val="00683F4A"/>
    <w:rsid w:val="006A66B2"/>
    <w:rsid w:val="006E75BD"/>
    <w:rsid w:val="006F26A0"/>
    <w:rsid w:val="00711D68"/>
    <w:rsid w:val="00727421"/>
    <w:rsid w:val="007533F7"/>
    <w:rsid w:val="007A44AE"/>
    <w:rsid w:val="007F0FCB"/>
    <w:rsid w:val="00862435"/>
    <w:rsid w:val="00884F05"/>
    <w:rsid w:val="009252AE"/>
    <w:rsid w:val="0093151B"/>
    <w:rsid w:val="009335E0"/>
    <w:rsid w:val="009824A4"/>
    <w:rsid w:val="009866C4"/>
    <w:rsid w:val="00996527"/>
    <w:rsid w:val="009E17C7"/>
    <w:rsid w:val="00A143F1"/>
    <w:rsid w:val="00A7195A"/>
    <w:rsid w:val="00A8377F"/>
    <w:rsid w:val="00A87F73"/>
    <w:rsid w:val="00A920B2"/>
    <w:rsid w:val="00B1371B"/>
    <w:rsid w:val="00B15287"/>
    <w:rsid w:val="00B677C7"/>
    <w:rsid w:val="00B71BFC"/>
    <w:rsid w:val="00BB36EF"/>
    <w:rsid w:val="00C3379C"/>
    <w:rsid w:val="00CB0D87"/>
    <w:rsid w:val="00D47CC8"/>
    <w:rsid w:val="00D7185B"/>
    <w:rsid w:val="00DC1952"/>
    <w:rsid w:val="00DE0076"/>
    <w:rsid w:val="00E16F1C"/>
    <w:rsid w:val="00E71359"/>
    <w:rsid w:val="00EE36AD"/>
    <w:rsid w:val="00F00C78"/>
    <w:rsid w:val="00F477E9"/>
    <w:rsid w:val="00F81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39ED83-A4E7-42AB-AB0C-1964661A6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77F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rtxtstd">
    <w:name w:val="urtxtstd"/>
    <w:rsid w:val="00A8377F"/>
  </w:style>
  <w:style w:type="paragraph" w:styleId="a3">
    <w:name w:val="List Paragraph"/>
    <w:basedOn w:val="a"/>
    <w:uiPriority w:val="34"/>
    <w:qFormat/>
    <w:rsid w:val="00A8377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4">
    <w:name w:val="Emphasis"/>
    <w:qFormat/>
    <w:rsid w:val="00A8377F"/>
    <w:rPr>
      <w:rFonts w:ascii="Times New Roman" w:hAnsi="Times New Roman" w:cs="Times New Roman" w:hint="default"/>
      <w:i/>
      <w:iCs/>
    </w:rPr>
  </w:style>
  <w:style w:type="paragraph" w:styleId="a5">
    <w:name w:val="Plain Text"/>
    <w:basedOn w:val="a"/>
    <w:link w:val="a6"/>
    <w:uiPriority w:val="99"/>
    <w:rsid w:val="009824A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9824A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Олеся Юрьевна (IRK-WS-112 - o.denisova)</dc:creator>
  <cp:lastModifiedBy>Рыжакин Денис Сергеевич</cp:lastModifiedBy>
  <cp:revision>4</cp:revision>
  <cp:lastPrinted>2017-10-20T03:10:00Z</cp:lastPrinted>
  <dcterms:created xsi:type="dcterms:W3CDTF">2018-04-23T03:26:00Z</dcterms:created>
  <dcterms:modified xsi:type="dcterms:W3CDTF">2018-12-24T12:15:00Z</dcterms:modified>
</cp:coreProperties>
</file>